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-2886" w:hanging="0"/>
        <w:jc w:val="left"/>
        <w:textAlignment w:val="auto"/>
        <w:rPr/>
      </w:pPr>
      <w:r>
        <w:rPr>
          <w:sz w:val="28"/>
        </w:rPr>
        <w:t>МКДОУ детский сад комбинированного вида № 3 пгт Вахруши Слободского района Кировской области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ind w:left="0" w:right="0" w:hanging="0"/>
        <w:jc w:val="left"/>
        <w:textAlignment w:val="auto"/>
        <w:rPr/>
      </w:pPr>
      <w:r>
        <w:rPr/>
        <w:t xml:space="preserve">                                                  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/>
              <w:t>Согласовано: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/>
              <w:t xml:space="preserve">Председатель первичной                                                                                                                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/>
              <w:t xml:space="preserve">профсоюзной организацией                                                                                                            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/>
              <w:t xml:space="preserve">_____________Т.А.Киселёва                                                                                                          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bookmarkStart w:id="0" w:name="__DdeLink__33663_1850872186"/>
            <w:r>
              <w:rPr/>
              <w:t>«_</w:t>
            </w:r>
            <w:r>
              <w:rPr>
                <w:u w:val="single"/>
              </w:rPr>
              <w:t>_</w:t>
            </w:r>
            <w:r>
              <w:rPr>
                <w:u w:val="single"/>
              </w:rPr>
              <w:t>31</w:t>
            </w:r>
            <w:r>
              <w:rPr>
                <w:u w:val="single"/>
              </w:rPr>
              <w:t>_</w:t>
            </w:r>
            <w:r>
              <w:rPr/>
              <w:t>__»___</w:t>
            </w:r>
            <w:r>
              <w:rPr>
                <w:u w:val="single"/>
              </w:rPr>
              <w:t>августа</w:t>
            </w:r>
            <w:r>
              <w:rPr/>
              <w:t xml:space="preserve">___20 </w:t>
            </w:r>
            <w:r>
              <w:rPr/>
              <w:t>17</w:t>
            </w:r>
            <w:bookmarkEnd w:id="0"/>
            <w:r>
              <w:rPr/>
              <w:t xml:space="preserve">   г.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18" w:type="dxa"/>
            <w:tcBorders/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/>
              <w:t xml:space="preserve">  </w:t>
            </w:r>
            <w:r>
              <w:rPr/>
              <w:t>Утверждено:                                                                                                               Заведующая МКДОУ № 3пгт Вахруши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/>
            </w:pPr>
            <w:r>
              <w:rPr/>
              <w:t xml:space="preserve">                                                                                                            </w:t>
            </w:r>
            <w:r>
              <w:rPr/>
              <w:t xml:space="preserve">__________Е.В.Мешина                                                                                                       </w:t>
            </w:r>
          </w:p>
          <w:p>
            <w:pPr>
              <w:pStyle w:val="Normal"/>
              <w:widowControl/>
              <w:ind w:left="0" w:right="0" w:hanging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31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</w:rPr>
              <w:t>__»___</w:t>
            </w:r>
            <w:r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 xml:space="preserve">___20 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 xml:space="preserve">   г.</w:t>
            </w:r>
          </w:p>
        </w:tc>
      </w:tr>
    </w:tbl>
    <w:p>
      <w:pPr>
        <w:pStyle w:val="Normal"/>
        <w:widowControl/>
        <w:ind w:left="0" w:right="0" w:hanging="0"/>
        <w:jc w:val="left"/>
        <w:textAlignment w:val="auto"/>
        <w:rPr/>
      </w:pPr>
      <w:r>
        <w:rPr/>
        <w:t xml:space="preserve">                                                                                  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ind w:left="0" w:right="0" w:hanging="0"/>
        <w:jc w:val="center"/>
        <w:textAlignment w:val="auto"/>
        <w:rPr/>
      </w:pPr>
      <w:r>
        <w:rPr>
          <w:b/>
          <w:sz w:val="28"/>
        </w:rPr>
        <w:t>Правила</w:t>
      </w:r>
    </w:p>
    <w:p>
      <w:pPr>
        <w:pStyle w:val="Normal"/>
        <w:widowControl/>
        <w:ind w:left="0" w:right="0" w:hanging="0"/>
        <w:jc w:val="center"/>
        <w:textAlignment w:val="auto"/>
        <w:rPr/>
      </w:pPr>
      <w:r>
        <w:rPr>
          <w:b/>
          <w:sz w:val="28"/>
        </w:rPr>
        <w:t>внутреннего трудового распорядка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1. </w:t>
        <w:tab/>
        <w:t xml:space="preserve">Общие положения.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Настоящие правила внутреннего трудового распорядка разработаны во исполнение ст. 189 Трудового Кодекса РФ (по состоянию на 10.01.2002г) на основе Типовых правил внутреннего трудового распорядка для рабочих и служащих предприятий, учреждений и организаций, в соответствии с Трудовым Кодексом РФ и действующим законодательством РФ.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1.2 </w:t>
        <w:tab/>
        <w:t xml:space="preserve">Правила внутреннего трудового распорядка -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работодателя.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1.3 </w:t>
        <w:tab/>
        <w:t xml:space="preserve">Правила обязательны для исполнения работодателем и всеми работниками  организации. </w:t>
        <w:tab/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1.4 </w:t>
        <w:tab/>
        <w:t>Правила вступают в действие с</w:t>
      </w:r>
      <w:r>
        <w:rPr>
          <w:u w:val="single"/>
        </w:rPr>
        <w:t xml:space="preserve"> </w:t>
      </w:r>
      <w:r>
        <w:rPr>
          <w:u w:val="single"/>
        </w:rPr>
        <w:t>01.09.</w:t>
      </w:r>
      <w:r>
        <w:rPr>
          <w:u w:val="single"/>
        </w:rPr>
        <w:t>201</w:t>
      </w:r>
      <w:r>
        <w:rPr>
          <w:u w:val="single"/>
        </w:rPr>
        <w:t>7</w:t>
      </w:r>
      <w:r>
        <w:rPr>
          <w:u w:val="single"/>
        </w:rPr>
        <w:t xml:space="preserve"> г.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  </w:t>
      </w:r>
      <w:r>
        <w:rPr>
          <w:b/>
        </w:rPr>
        <w:t xml:space="preserve">2. </w:t>
        <w:tab/>
        <w:t>Порядок приема и увольнения работников.</w:t>
      </w:r>
      <w:r>
        <w:rPr/>
        <w:t xml:space="preserve">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2.1 </w:t>
        <w:tab/>
        <w:t xml:space="preserve">Работники реализуют свое право на труд путем заключения трудового договора о работе в организации. </w:t>
        <w:tab/>
        <w:t xml:space="preserve">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Трудовой договор - соглашение между работодателем и работником, в соответствии с которым работодатель обязуется обеспечить условия труда, предусмотренным Трудовым Кодексом РФ, законами и иными нормативными правовыми актами, коллективным договором, соглашениями, локальными нормативными актами. Трудовой договор может заключаться на определенный и неопределенный срок (срочный договор).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2.2 </w:t>
        <w:tab/>
        <w:t xml:space="preserve"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2.3 </w:t>
        <w:tab/>
        <w:t xml:space="preserve">Трудовой договор, не оформленный надлежащим образом, считается заключенным,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если работник приступ ил к работе сведома или по поручению работодателя или его представителя.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2.4 </w:t>
        <w:tab/>
        <w:t xml:space="preserve">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2.5 </w:t>
        <w:tab/>
        <w:t xml:space="preserve">При заключении трудового договора, лицо, поступающее на работу,  </w:t>
        <w:tab/>
        <w:t xml:space="preserve">предъявляет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>работодателю: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паспорт или иной документ, удостоверяющий личность;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трудовую книжку, за исключением случаев, когда трудовой  договор заключается впервые или когда работник поступает на работу на условиях совместителъства;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страховое свидетельство государственного пенсионного страхования;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документы воинского учета - для военнообязанных и лиц, подлежащих призыву на военную службу; </w:t>
        <w:tab/>
        <w:t xml:space="preserve">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документ об образовании, о квалификации или наличии специальных знаний - при поступлении на работу, требующие специальных знаний или специальной подготовки: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медицинское заключение о пригодности к выполняемой работе – для лиц подлежащих обязательному предварительному при поступлении на работу медицинскому осмотру согласно действующего законодательства.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2.6. </w:t>
        <w:tab/>
        <w:t xml:space="preserve">Запрещается требовать от лица, поступающего на работу, документы, представление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которых не предусмотрено законодательством.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2.7. </w:t>
        <w:tab/>
        <w:t xml:space="preserve">Прием на работу оформляется приказом работодателя, изданным на основании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заключенного трудового договора. Содержание приказа (распоряжения) работодателя должно соответствовать условиям трудового договора. Приказ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 (распоряжения).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2.8. </w:t>
        <w:tab/>
        <w:t xml:space="preserve">Работодатель обязан вести трудовые книжки на каждого работника, проработавшего организации свыше пяти дней, в случае, если работа в этой организации является для работника основной.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2.9. </w:t>
        <w:tab/>
        <w:t xml:space="preserve">При приеме работника на работу или переводе его в установленном порядке на другую работу Работодатель обязан: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ознакомить работника с настоящими Правилами;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условиями труда на рабочем месте;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компенсациями и льготами за работу вредных и опасных условий;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режимом труда и отдыха;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условиями оплаты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виды и условия социального страхования, непосредственно связанные с трудовой деятельностью.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 </w:t>
      </w:r>
      <w:r>
        <w:rPr/>
        <w:tab/>
        <w:t xml:space="preserve">2.10. При заключении трудового договора соглашением сторон может быть обусловлено испытание работника в целях проверки его соответствия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поручаемой работе. Условие об испытании должно быть указано в трудовом договоре. Отсутствие в трудовом договоре условия об испытании означает, что работник принят на работу без испытания.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  </w:t>
      </w:r>
      <w:r>
        <w:rPr/>
        <w:tab/>
        <w:t xml:space="preserve">2.11 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в письменной форме не позднее, чем за три дня с указанием причин, послужившим основанием для признания работника не выдержавшим испытания.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2.12.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2.13 . Если в период испытания работник придет к выводу, что предложенная ему работа не является подходящей, то он имеет право расторгнуть трудовой договор по собственному желанию, предупредив об этом работодателя в письменной форме за три дня.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2.14. Основанием для прекращения трудового договора являются: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соглашение сторон (ст. 78 ТК РФ);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истечение срока трудового договора (п.2 ст.58 ТК РФ), за 'исключением случаев, когда трудовые отношения фактически продолжаются и не одна из сторон не потребовала их прекращения;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расторжения трудового договора по инициативе работника (ст. 80 ТК РФ);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расторжения трудового договора по инициативе работодателя (ст. 81 ТК РФ);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- перевод работника по его просьбе или с его согласия на работу к другому работодателю или переход на выборную работу (должность);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- отказ работника от продолжения работы в связи со сменой собственника, имущества организации, изменением ведомственной подчиненности, реорганизации (ст. 75 ТК РФ);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- отказ работника от продолжения работы в связи с. существенным изменением условий трудового договора (ст. 73 ТК РФ);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- отказ работника от перевода на другую работу вследствие состояния здоровья  в соответствии с медицинским заключением (ч.2 ст. 72 ТК РФ);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- отказ работника от перевода в связи с перемещением работодателя в другую местность (ч. l ст. 72 ТК РФ);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обстоятельства, не зависящие от воли сторон (ст.83 ТК РФ);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нарушение .установленных Трудовым Кодексом или иным федеральным законном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 </w:t>
      </w:r>
      <w:r>
        <w:rPr/>
        <w:t>правил заключения трудового договора, если это нарушение исключает возможность продолжения ра</w:t>
        <w:softHyphen/>
        <w:t xml:space="preserve">боты (ст. 84 ТК РФ).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2.15. Прекращение трудового договора оформляется приказом работодателя. Срочный трудо</w:t>
        <w:softHyphen/>
        <w:t>вой договор расторгается с истечением срока его действия, о чем работник должен быть преду</w:t>
        <w:softHyphen/>
        <w:t xml:space="preserve">прежден в письменной форме не менее чем за 3 дня до увольнения.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2.16. Трудовой договор, заключенный на время выполнения определенной работы, расторгается по завершении этой работы.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2.17. Трудовой договор, заключенный на время исполнения обязанностей отсутствующего работника, расторгается с выходом этого работника на работу.  </w:t>
        <w:tab/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2.18. Трудовой договор, заключенный на время выполнения сезонных работ, расторгается по истечении определенного сезона.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2.19. При прекращении трудового договора работодатель обязан выдать работнику в день увольнения трудовую книжку с внесенной в нее записью об увольнении и произвести окончательный расчет. Записи о причинах увольнения в трудовую книжку должны производится в точном соответствии с формулировками действующего законодательства и со ссылкой на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>соот</w:t>
        <w:softHyphen/>
        <w:t xml:space="preserve">ветствующую статью. Днем увольнения считается последний день работы.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3. </w:t>
        <w:tab/>
        <w:t xml:space="preserve">Основные права, обязанности и ответственность Работника.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3.1. </w:t>
        <w:tab/>
        <w:t>Работник имеет право на: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заключение, изменение и расторжение трудового договора в порядке, указанном в Трудовом Кодексе РФ, иными Федеральными законами РФ;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предоставление ему работы, обусловленной трудовым договором;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рабочее место, соответствующее условиям безопасности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своевременную и в полном объеме выплату заработной платы в соответствии со своей квалификацией, сложностью труда, сложностью труда, количеством и качеством выполненной работы;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отдых, обеспечиваемый установлением нормальной продолжительности рабочего време</w:t>
        <w:softHyphen/>
        <w:t>ни, сокращенного рабочего времени для отдельных профессий и категорий работников, предоставлением еженедельных выходных дней, не рабочих праздничных дней, оплачиваемых еже</w:t>
        <w:softHyphen/>
        <w:t xml:space="preserve">годных отпусков;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полную достоверную информацию об условиях труда и требованиях охраны труда на рабочем  месте;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профессиональную подготовку, переподготовку и повышение своей квалификации;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участие в управлении организацией в предусмотренных законодательством формах;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и соглашений;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защиту своих трудовых прав, свобод и законных интересов всеми, не запрещенными законом способами;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-разрешение индивидуальных и коллективных трудовых споров, включая право на забастовку в порядке установленном законодательством;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возмещение вреда, причиненного работнику в связи с исполнением им трудовых обязанностей, и компенсацию морального вреда;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обязательное социальное страхование в случаях, предусмотренных федеральными законами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3.2. </w:t>
        <w:tab/>
        <w:t xml:space="preserve">Работник обязан: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добросовестно исполнять свои трудовые обязанности, возложенные на него трудовым договором, изложенные в должностной инструкции;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соблюдать Правила внутреннего трудового распорядка;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соблюдать трудовую дисциплину;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выполнять установленные нормы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соблюдать требования по охране труда и обеспечению безопасности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бережно относиться к имуществу работодателя и других работников;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имущества работодателя;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соблюдать Корпоративный кодекс организации;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не разглашать коммерческую тайну организации, ставшую ему известной при исполнении им трудовых функций согласно перечня сведений, составляющих коммерческую тайну организации; Инструкции по обеспечению коммерческой тайны организации, а именно: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не раскрывать публично и не передавать третьим лицам информацию, составляющую коммерческую тайну, без согласия работодателя;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сообщать работодателю о всех попытках посторонних лиц получить сведения, составляющие коммерческую тайну;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при увольнении передать работодателю все документы, содержащие информацию, составляющую коммерческую тайну.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соблюдать требования охраны труда, установленные законами и иными нормативным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правовыми актами, а также правилам и  инструкциями по охране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правильно применять средства индивидуальной и коллективной защиты;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инструктажах по охране труда, стажировку на рабочем месте, проверку знаний требований охраны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произошедшем на производстве или об ухудшении состояния своего здоровья, в том числе о проявлении признаков острого профилактического заболевания (отравления);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проходить обязательные предварительные (при поступлении; на работу) и периодические  (в течение трудовой деятельности) медицинские осмотры (обследования).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3.3. Работники, виновные в нарушении трудового законодательства и иных нормативных правовых актов, содержащих нормы трудового права, привлекаются к дисциплинарной ответственности (п. 8 настоящих Правил).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ab/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4. Основные права, обязанности и ответственность Работодателя.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4.1. </w:t>
        <w:tab/>
        <w:t xml:space="preserve">Работодатель имеет право: </w:t>
      </w:r>
    </w:p>
    <w:p>
      <w:pPr>
        <w:pStyle w:val="Normal"/>
        <w:widowControl/>
        <w:ind w:left="720" w:right="0" w:hanging="0"/>
        <w:jc w:val="both"/>
        <w:textAlignment w:val="auto"/>
        <w:rPr/>
      </w:pPr>
      <w:r>
        <w:rPr/>
        <w:t xml:space="preserve">- заключать, изменять и расторгать трудовые договоры с работниками в порядке, предусмотренном Трудовым Кодексом  РФ;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вести коллективные переговоры и заключать коллективные договоры;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поощрять работников за добросовестный эффективный труд;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 внутреннего трудового распорядка организации;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привлекать работников к дисциплинарной и материальной ответственности в порядке  установленном Трудовым Кодексом РФ;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принимать локальные нормативные акты;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создавать объединения работодателей в целях представительства и защиты своих прав интересов и вступать в них.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4.2. Работодатель обязан: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соблюдать законы и иные нормативные акты, локальные нормативные акты. условия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коллективного договора, соглашений и трудовых договоров;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предоставлять работникам работу, обусловленную трудовым договором;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обеспечивать безопасность труда и условия, отвечающие требованиям охраны и гигиены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обеспечивать работников оборудованием, инструментами, технической документацией и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иными средствами, необходимыми для исполнения ими трудовых обязанностей;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обеспечивать работникам равную оплату за труд равной ценности;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выплачивать в полном размере причитающуюся работникам заработную плату в сроки установленные трудовым договором и настоящими Правилами, в соответствии с нормами Трудового Кодекса РФ;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вести коллективные переговоры и заключать коллективный договор;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представлять представителям работников полную и достоверную информацию, необхо</w:t>
        <w:softHyphen/>
        <w:t xml:space="preserve">димую для заключения коллективного договора и контроля за их выполнением;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своевременно выполнять предписания государственных надзорных и контрольных органов, уплачивать штрафы, наложенные за нарушение действующего законодательства;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рассматривать заявления избранных работниками представителей о выявленных нарушениях законодательства РФ, принимать меры по их устранению и сообщать о принятых мерах;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создавать условия, обеспечивающие участие работников в управлении организации;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обеспечивать бытовые нужды работников, связанных с исполнением ими трудовых обя</w:t>
        <w:softHyphen/>
        <w:t xml:space="preserve">занностей;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осуществлять обязательное социальное страхование работников в порядке, установленном федеральными законами;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возмещать вред, причиненный работникам в связи с исполнением ими трудовыми обязанностей, а также компенсировать моральный вред в порядке установленном законодательством: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Обеспечить: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безопасность работников при эксплуатации зданий, сооружений, оборудования, осущест</w:t>
        <w:softHyphen/>
        <w:t xml:space="preserve">влении технологических процессов, а также применяемых на производстве инструментов сырья и материалов;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применение средств индивидуальной и коллективной защиты работников; соответствующие требованиям охраны труда условия труда на каждом рабочем месте: режим труда и отдыха работников в соответствии с законодательством Российской Федерации и Кировской области;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труда. проверку знаний, стажировку на рабочем месте и проверку знаний требований охраны труда. безопасных методов и приемов выполнения работ;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недопущение к работе лиц, не прошедших в установленном порядке обучение и инструк</w:t>
        <w:softHyphen/>
        <w:t xml:space="preserve">таж по охране труда, стажировку и проверку знаний требований охраны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защиты: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проведение аттестации рабочих мест по условиям труда с последующей сертификацией работ по охране труда на предприятии; </w:t>
        <w:tab/>
        <w:t xml:space="preserve">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в случаях, предусмотренных законодательством, организовывать проведение за счет соо</w:t>
        <w:softHyphen/>
        <w:t>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</w:t>
        <w:softHyphen/>
        <w:t>редных медицинских осмотров (обследований) работников по их просьбам в соответствии с ме</w:t>
        <w:softHyphen/>
        <w:t xml:space="preserve">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недопущение работников к выполнению ими трудовых обязанностей без прохождения обязательных медицинских осмотров (обследований), а также в случае медицинских противопоказаний;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информирование работников об условиях и охране труда на рабочих местах, о сущесвующем риске повреждения здоровья и полагающихся им компенсациях и средства. индивидуальной защиты;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- представление органам государственного управления охраной труда, органам государственного надзора и контроля, органам профсоюзного контроля за соблюдением законодательства о труде и охране труда информации и документов, необходимых для осуществления ими с полномочий;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 </w:t>
      </w:r>
      <w:r>
        <w:rPr/>
        <w:t xml:space="preserve"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расследование и учет, в установленном законодательными и нормативными документами, несчастных случаев на производстве и профессиональных заболеваний;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санитарно-бытовое и лечебно-профилактическое обслуживание работников в соответствии с требованиями охраны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нормативных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расследован: несчастных случаев на производстве и профессиональных заболеваний;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установленные законодательством сроки;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обязательное социальное страхование работников от несчастных случаев на  производстве и профессиональных заболеваний; </w:t>
        <w:tab/>
        <w:t xml:space="preserve">- ознакомление работников с требованиями охраны труда;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наличие комплекта нормативных правовых актов, содержащих требования охраны в соответствии со спецификой деятельности предприятия.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4.3. За нарушение трудового законодательства и иных нормативных правовых актов содержащих нормы трудового права, Работодатель привлекаются к гражданской правовой, административной и уголовной ответственности в порядке, установленном федеральными законами. 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5.  Рабочее время и время отдыха.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5.1. </w:t>
        <w:tab/>
        <w:t xml:space="preserve">Рабочее время - это время, в течение которого работник в соответствии с настоящими Правилами и условиями заключенного трудового договора должен исполнять трудовые обязанности, а также иные периоды времени, которые в соответствии с действующим законодательством относятся к рабочему времени.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Нормальная продолжительность рабочего времени не может превышать 40 часов в неделю.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 </w:t>
      </w:r>
      <w:r>
        <w:rPr/>
        <w:t xml:space="preserve">Режим рабочего времени - пятидневная неделя с двумя выходными днями.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5.2. </w:t>
        <w:tab/>
        <w:t xml:space="preserve">Устанавливается следующее время начала, окончания работы и перерыва для отдыха и 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питания: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>Начало работы  - в соответствии с графиком и решением рабочей группы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>Перерыв – мл. воспитатели – 13.30-14.00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>Окончание работы – индивидуальный график в соответствии с графиком работы и решением рабочей группы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 </w:t>
      </w:r>
      <w:r>
        <w:rPr/>
        <w:tab/>
        <w:t>5.3. Учет явки на работу и уход с работы, а также учет времени, фактически отра6отанного с  каждым работником организуется руководителями структурных подразделений и производится в табеле учета рабочего времени, сведения об отсутствующих передаются в отдел кадров.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Любое отсутствие работника на рабочем месте, кроме случаев непреодолимой силы, допускается только с предварительного согласования с работодателем путем заблаговременной подачи соответствующего заявления. </w:t>
        <w:tab/>
        <w:t xml:space="preserve">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5.4. О всяком случае своего отсутствии без разрешения, кроме случаев непреодолимой силы, работник обязан сообщить работодателю в течение 24 часов (руководителю структурного под</w:t>
        <w:softHyphen/>
        <w:t xml:space="preserve">разделения или  по телефону).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5.5. Осуществление своих трудовых обязанностей вне рабочего места фиксируется в обяза</w:t>
        <w:softHyphen/>
        <w:t>тельном порядке в журнале у секретаря или руководителей структурных подразделений с указа</w:t>
        <w:softHyphen/>
        <w:t xml:space="preserve">нием времени отсутствия.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5.6. Работа за пределами нормальной продолжительности рабочего времени (сверхурочная работа) допускается лишь с письменного согласия работника и только в случаях предусмотрен</w:t>
        <w:softHyphen/>
        <w:t xml:space="preserve">ных Трудовым Кодексом РФ (ст. 99). Применение сверхурочных работ производится в пределах предусмотренных действующим законодательством.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5.7. </w:t>
        <w:tab/>
        <w:t xml:space="preserve">Время отдыха - время, в течение которого работник свободен от исполнения трудовых  обязанностей, и которое он может использовать по своему усмотрению.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5.8. </w:t>
        <w:tab/>
        <w:t xml:space="preserve">Видами отдыха являются: перерывы в течение рабочего дня (смены); ежедневный (междусменный) отдых, выходные дни, не рабочие праздничные дни, отпуска.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5.9. Перерыв для отдыха и питания не включается в рабочее время. На работах, где по усло</w:t>
        <w:softHyphen/>
        <w:t>виям производства (работы) предоставление перерыва для отдыха ~ питания невозможно, ра</w:t>
        <w:softHyphen/>
        <w:t>ботнику предоставляется возможность отдыха и приема пищи в рабочее время. Перечень таких работ с указанием места и продолжительности перерыва определяется дополнительным распо</w:t>
        <w:softHyphen/>
        <w:t xml:space="preserve">рядительным документом организации.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5.10. Работникам, работающим в холодное время года на открытом воздухе и в закрытых не обогреваемых помещениях, предоставляются перерывы для обогревания и отдыха, которые включаются в рабочее время. Продолжительность и периодичность таких перерывов определя</w:t>
        <w:softHyphen/>
        <w:t xml:space="preserve">ется дополнительным распорядительным документом организации.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5.11. При пятидневной рабочей неделе работникам предоставляются два выходных дня в не</w:t>
        <w:softHyphen/>
        <w:t xml:space="preserve">делю (суббота и воскресенье), при шестидневной рабочей неделе - один выходной день.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5.12. При совпадении выходного и нерабочего праздничного дня, выходной день переносится на следующий после праздничного рабочий день.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5.13. Работникам предоставляются ежегодные отпуска с сохранением места работы и среднего заработка. Ежегодный основной оплачиваемый отпуск предоставляется работникам продолжи</w:t>
        <w:softHyphen/>
        <w:t>тельностью 28 календарных дней. Нерабочие праздничные дни, приходящиеся на период от</w:t>
        <w:softHyphen/>
        <w:t xml:space="preserve">пуска,  в число календарных дней отпуска не включаются и не оплачиваются.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5.14. Право на использование отпуска за первый год работы возникает у работника по истече</w:t>
        <w:softHyphen/>
        <w:t>нии 6-ти месяцев его непрерывной работы в организации. По соглашению с работодателем оп</w:t>
        <w:softHyphen/>
        <w:t>лaчивaeмый отпуск работнику может быть предоставлен и до истечения 6-ти месяцев. Отпуск за второй и последующие годы может предоставляться в любое время рабочего года в соответст</w:t>
        <w:softHyphen/>
        <w:t>вии с очередностью предоставления ежегодных оплачиваемых отпусков, установленной в орга</w:t>
        <w:softHyphen/>
        <w:t xml:space="preserve">низации.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5.15. Очередность предоставления оплачиваемых отпусков определяется ежегодно в соответ</w:t>
        <w:softHyphen/>
        <w:t xml:space="preserve">ствии с графиком отпусков, утверждаемым работодателем. График отпусков составляется на каждый календарный год не позднее 2-х недель до наступления календарного года и доводится до сведения всех работников. О времени начала отпуска работник должен быть извещен не позднее, чем за две недели до его начала.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5.16. Ежегодный оплачиваемый отпуск должен быть продлен в случае временной нетрудоспо</w:t>
        <w:softHyphen/>
        <w:t xml:space="preserve">собности работника.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5.17. 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год. Запрещается не предоставление ежегодного оплачиваемого отпуска в течение 2-х лет подряд, а также работникам в возрасте 18 лет.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5.18.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5.19. При увольнении работнику выплачивается денежная компенсация за неиспользованный отпуск. </w:t>
        <w:tab/>
        <w:t xml:space="preserve">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5.20.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согласованию между работником и работодате</w:t>
        <w:softHyphen/>
        <w:t xml:space="preserve">лем. 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6. Оплата труда.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6.1. </w:t>
        <w:tab/>
        <w:t xml:space="preserve">Заработная плата каждого работника зависит от его квалификации, сложности выполняемой работы, количества и качества затраченного труда.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6.2. Месячная зара6бтная плата работника, отработавшего за этот период норму рабочего времени и выполнившего трудовые обязанности, не может быть ниже установленного феде</w:t>
        <w:softHyphen/>
        <w:t xml:space="preserve">ральным законом минимального размера оплаты труда.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6.3. </w:t>
        <w:tab/>
        <w:t xml:space="preserve">Заработная плата выплачивается 2 раза в месяц в следующие числа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авансовые выплаты </w:t>
      </w:r>
      <w:r>
        <w:rPr/>
        <w:t>в размере  не больше 50%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остальная часть заработной платы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>При совпадении дня выплаты заработной платы с выходным или не рабочим празднич</w:t>
        <w:softHyphen/>
        <w:t xml:space="preserve">ным днем выплата заработной платы производится накануне этого дня.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6.4. . Оплата отпуска производится не позднее чем за три дня до его начала.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6.5. Оплата труда за пределами нормальной продолжительности рабочего времени (сверх</w:t>
        <w:softHyphen/>
        <w:t xml:space="preserve">урочная работа, совместительство), оплата труда в выходные и праздничные дни, оплата труда при работе в ночное время производится в соответствии с действующим законодательством. 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7. </w:t>
        <w:tab/>
        <w:t xml:space="preserve">Поощрения за труд.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7.1. </w:t>
        <w:tab/>
        <w:t xml:space="preserve">Работодатель поощряет работников, добросовестно исполняющих трудовые обязанности, а также поощряет работников за повышение производительности труда, улучшение качества продукции, новаторство в труде, продолжительную и безупречную работу.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Виды поощрения: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объявление благодарности;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выдача премии;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награждение ценным подарком;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награждение почетной грамотой;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 представление к звании лучшего по профессии;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занесение в Книгу почета и на Доску почета;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 xml:space="preserve">Поощрения объявляются в приказе или распоряжении, доводятся до сведения всего трудового коллектива и заносятся в трудовую книжку работника. 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>
          <w:b/>
        </w:rPr>
        <w:t xml:space="preserve">8. </w:t>
        <w:tab/>
        <w:t xml:space="preserve">Трудовая дисциплина.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  <w:tab/>
        <w:t xml:space="preserve">8.1. </w:t>
        <w:tab/>
        <w:t>Все работники обязаны подчиняться руководителю организации и его представителя, наделенным административно-властными полномочиями,  либо осуществляющим распоряди</w:t>
        <w:softHyphen/>
        <w:t>тельные функции, выполнять их указания, связанные с трудовой деятельностью, а также прика</w:t>
        <w:softHyphen/>
        <w:t xml:space="preserve">зы и предписания; выполнять обязанности, закрепленные в должностных инструкциях.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>8.2. Работники, независимо от должностного положения, обязаны проявлять взаимную веж</w:t>
        <w:softHyphen/>
        <w:t xml:space="preserve">ливость, уважение, терпимость, соблюдать положения Корпоративного кодекса РФ, а также Трудового кодекса РФ.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8.3. </w:t>
        <w:tab/>
        <w:t xml:space="preserve">Запрещается: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уносить с места работы имущество, предметы или материалы, принадлежащие организации, без получения на то соответствующего разрешения; </w:t>
      </w:r>
    </w:p>
    <w:p>
      <w:pPr>
        <w:pStyle w:val="Normal"/>
        <w:widowControl/>
        <w:ind w:left="0" w:right="0" w:firstLine="720"/>
        <w:jc w:val="both"/>
        <w:textAlignment w:val="auto"/>
        <w:rPr/>
      </w:pPr>
      <w:r>
        <w:rPr/>
        <w:t xml:space="preserve">- вывешивать объявления вне отведенных для этого мест без соответствующего разрешения; </w:t>
      </w:r>
    </w:p>
    <w:p>
      <w:pPr>
        <w:pStyle w:val="Normal"/>
        <w:widowControl/>
        <w:ind w:left="0" w:right="0" w:hanging="0"/>
        <w:jc w:val="both"/>
        <w:textAlignment w:val="auto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LibreOffice/5.1.1.3$Windows_x86 LibreOffice_project/89f508ef3ecebd2cfb8e1def0f0ba9a803b88a6d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2018-03-14T12:09:04Z</dcterms:modified>
  <cp:revision>1</cp:revision>
  <dc:subject/>
  <dc:title/>
</cp:coreProperties>
</file>